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03C" w:rsidRPr="00E901ED" w:rsidRDefault="001E31F5" w:rsidP="002922C1">
      <w:pPr>
        <w:spacing w:after="0"/>
        <w:jc w:val="center"/>
        <w:rPr>
          <w:b/>
          <w:sz w:val="24"/>
        </w:rPr>
      </w:pPr>
      <w:r w:rsidRPr="00E901ED">
        <w:rPr>
          <w:b/>
          <w:sz w:val="24"/>
        </w:rPr>
        <w:t>REHBERLİK VE ARAŞTIRMA MERKEZİNDE ÖĞRENCİLERİN TANILANMA VE DESTEK EĞİTİM SÜREÇLERİ</w:t>
      </w:r>
    </w:p>
    <w:p w:rsidR="001E31F5" w:rsidRDefault="001E31F5" w:rsidP="001E31F5">
      <w:pPr>
        <w:spacing w:after="0"/>
      </w:pPr>
      <w:r>
        <w:t xml:space="preserve">RAM </w:t>
      </w:r>
      <w:proofErr w:type="spellStart"/>
      <w:r>
        <w:t>larda</w:t>
      </w:r>
      <w:proofErr w:type="spellEnd"/>
      <w:r>
        <w:t xml:space="preserve"> öğrenciler tanılanırken, resmi tedbirleri belirlenirken ve destek eğitimle</w:t>
      </w:r>
      <w:r w:rsidR="00D92A09">
        <w:t>ri belirlenirken hangi süreçler</w:t>
      </w:r>
      <w:r>
        <w:t xml:space="preserve"> izlenir?</w:t>
      </w:r>
    </w:p>
    <w:p w:rsidR="001E31F5" w:rsidRDefault="001E31F5" w:rsidP="002922C1">
      <w:pPr>
        <w:spacing w:after="0"/>
        <w:ind w:firstLine="708"/>
      </w:pPr>
      <w:r>
        <w:t>Öğrencilerin</w:t>
      </w:r>
      <w:r w:rsidR="00D92A09">
        <w:t xml:space="preserve"> ilk</w:t>
      </w:r>
      <w:r>
        <w:t xml:space="preserve"> tanılanma süreci nasıldır?</w:t>
      </w:r>
    </w:p>
    <w:p w:rsidR="001E31F5" w:rsidRDefault="001E31F5" w:rsidP="001E31F5">
      <w:pPr>
        <w:spacing w:after="0"/>
      </w:pPr>
      <w:r>
        <w:t>Bir öğrencinin destek eğitime ihtiyacı varsa</w:t>
      </w:r>
      <w:r w:rsidR="002922C1">
        <w:t xml:space="preserve"> ve</w:t>
      </w:r>
      <w:r>
        <w:t xml:space="preserve">ya okulunda resmi tedbire ihtiyacı varsa RAM a başvurularak randevu alması ve RAM da incelenmesi gerekmektedir. Öğrencinin tanısına uygun bir sağlık kurulu raporu varsa RAM </w:t>
      </w:r>
      <w:proofErr w:type="gramStart"/>
      <w:r>
        <w:t>dan</w:t>
      </w:r>
      <w:proofErr w:type="gramEnd"/>
      <w:r>
        <w:t xml:space="preserve"> randevu alınırken bu raporu ibraz edilerek tanısına uygun inceleme</w:t>
      </w:r>
      <w:r w:rsidR="002922C1">
        <w:t xml:space="preserve"> isteği</w:t>
      </w:r>
      <w:r>
        <w:t xml:space="preserve"> yapılır. Eğer öğrencinin herhangi bir sağlık kurulu raporu yoksa RAM </w:t>
      </w:r>
      <w:proofErr w:type="spellStart"/>
      <w:r>
        <w:t>larda</w:t>
      </w:r>
      <w:proofErr w:type="spellEnd"/>
      <w:r>
        <w:t xml:space="preserve"> sadece zihin testi yapılarak ihtiyacı varsa zihinsel bir tanı konulabilir. RAM </w:t>
      </w:r>
      <w:proofErr w:type="spellStart"/>
      <w:r>
        <w:t>ların</w:t>
      </w:r>
      <w:proofErr w:type="spellEnd"/>
      <w:r>
        <w:t xml:space="preserve"> başka bir yetersizlik tanısı koyma hakkı yoktur. Diğer bütün tanılar için bireyin sağlık kurulu raporu olması zorunludur.</w:t>
      </w:r>
    </w:p>
    <w:p w:rsidR="001E31F5" w:rsidRDefault="001E31F5" w:rsidP="002922C1">
      <w:pPr>
        <w:spacing w:after="0"/>
        <w:ind w:firstLine="708"/>
      </w:pPr>
      <w:r>
        <w:t>Öğrencinin sağlık kurulu raporu varsa incelemesi nasıl yapılır?</w:t>
      </w:r>
    </w:p>
    <w:p w:rsidR="00DF52E0" w:rsidRDefault="00D92A09" w:rsidP="001E31F5">
      <w:pPr>
        <w:spacing w:after="0"/>
      </w:pPr>
      <w:r>
        <w:t>Randevu alındıktan sonra öğrenci ve velisi inceleme günü ve saatinde inceleme için gerekli olan evraklarla birlikte RAM da hazır bulunurlar. Öğrenci velisi ile ilk görüşmeler yapılır ve süreçler hakkında bilgilendirilir. Velinin sözel olara</w:t>
      </w:r>
      <w:r w:rsidR="002922C1">
        <w:t>k onayı alındıktan sonra veliye</w:t>
      </w:r>
      <w:r>
        <w:t xml:space="preserve"> yazılı olarak inceleme talep dilekçesi imzalatılır.</w:t>
      </w:r>
      <w:r w:rsidR="00DF52E0">
        <w:t xml:space="preserve"> Veli inceleme talep etmiyorsa in</w:t>
      </w:r>
      <w:r w:rsidR="002922C1">
        <w:t>ce</w:t>
      </w:r>
      <w:r w:rsidR="00DF52E0">
        <w:t>letmek istemediğini belirten dilekçeyi imzalayarak öğrencinin incelenmesini iptal edebilir. Veli inceleme talep ediyorsa ilk olarak veli görüşme formu adlı matbu form veli ile görüşülerek doldurulur. Bu formda öğrenci ve ailesiyle ilgili bilgiler ve görüşler yer aldığı için öğrenci hakkında bilgi sahibi olunması konusunda önemlidir. Sonrasında ö</w:t>
      </w:r>
      <w:r>
        <w:t xml:space="preserve">ğrencinin tanısı zihinsel ise öğrenci ilk olarak zihin testine alınır ve zihinsel tanısının derecesi belirlenir. Zihin testinden normal düzeyde çıkan öğrenci için zihin tanısı konulmaz ve öğrenci velisi de bilgilendirilerek hastaneye yönlendirilir ve yeni bir sağlık kurulu raporu talep edilir. Öğrencinin zihin testinden yetersizlik tanısı çıkarsa zihinsel yetersizlik performans belirleme formu üzerinden performansı incelenerek </w:t>
      </w:r>
      <w:r w:rsidR="00DF52E0">
        <w:t xml:space="preserve">öğrencinin ihtiyaçları belirlenir. İhtiyaçları belirlenen öğrencinin dosyası hazırlanır ve </w:t>
      </w:r>
      <w:r w:rsidR="00BC7EAE">
        <w:t>Özel Eğitim Değerlendirme Kurulu’na</w:t>
      </w:r>
      <w:r w:rsidR="00DF52E0">
        <w:t xml:space="preserve"> sunulur. Öğrencinin tanısı zihinsel değilse zihin testi kısmı uygulanmaz ama diğer basamaklar aynen uygulanır. Bu süreçler işlerken veli her basamakta bilgilendirilir. </w:t>
      </w:r>
      <w:r w:rsidR="00BC7EAE">
        <w:t>Özel Eğitim Değerlendirme Kurulu’nda</w:t>
      </w:r>
      <w:r w:rsidR="00DF52E0">
        <w:t xml:space="preserve"> RAM da görevli öğretmenlerin yanında öğrenci velisi de bulunabilir.</w:t>
      </w:r>
    </w:p>
    <w:p w:rsidR="00573BE4" w:rsidRDefault="00573BE4" w:rsidP="002922C1">
      <w:pPr>
        <w:spacing w:after="0"/>
        <w:ind w:firstLine="708"/>
      </w:pPr>
      <w:r>
        <w:t>Öğrencinin sağlık kurulu raporu yoksa incelemesi nasıl yapılır?</w:t>
      </w:r>
    </w:p>
    <w:p w:rsidR="00573BE4" w:rsidRDefault="00573BE4" w:rsidP="001E31F5">
      <w:pPr>
        <w:spacing w:after="0"/>
      </w:pPr>
      <w:r>
        <w:t xml:space="preserve">Öğrencinin tanısına uygun sağlık kurulu raporu yoksa RAM </w:t>
      </w:r>
      <w:proofErr w:type="spellStart"/>
      <w:r>
        <w:t>larda</w:t>
      </w:r>
      <w:proofErr w:type="spellEnd"/>
      <w:r>
        <w:t xml:space="preserve"> sadece zihin tanısı konulabildiği için veli ile görüşülerek uygulanacak süreç hakkında bilgi verilir ve velinin onayı alındıktan sonra dilekçeler imzalatılır, aile görüşmesi yapılır, öğrenci zihin testine alınır. Zihin testi sonucu ihtiyacı yoksa veliye bilgi verilir. Veli isterse hiçbir işlem yapmaz ama çocuğunun ihtiyacı olduğunu düşünüyorsa hastaneye giderek çocuğunun tanısı olduğuna dair sağlık kurulu raporu alabilir. Eğer RAM da yapılan testin sonucuna göre ihtiyacı olduğu belirlenirse öğrencinin eğitsel performansına bakılır ve dosyası hazırlanıp</w:t>
      </w:r>
      <w:r w:rsidR="00BC7EAE">
        <w:t xml:space="preserve"> Özel Eğitim Değerlendirme Kurulu’na</w:t>
      </w:r>
      <w:r>
        <w:t xml:space="preserve"> sunulur.</w:t>
      </w:r>
    </w:p>
    <w:p w:rsidR="009708ED" w:rsidRDefault="009708ED" w:rsidP="002922C1">
      <w:pPr>
        <w:spacing w:after="0"/>
        <w:ind w:firstLine="708"/>
      </w:pPr>
      <w:r>
        <w:t>Zihinsel tanısının dereceleri nasıl belirlenir?</w:t>
      </w:r>
    </w:p>
    <w:p w:rsidR="009708ED" w:rsidRDefault="009708ED" w:rsidP="001E31F5">
      <w:pPr>
        <w:spacing w:after="0"/>
      </w:pPr>
      <w:r>
        <w:t>Zihinsel yetersizlik tanısının dereceler</w:t>
      </w:r>
      <w:r w:rsidR="00573BE4">
        <w:t>i belirlenirken bireyin zihin te</w:t>
      </w:r>
      <w:r>
        <w:t>stinde almış olduğu puan,</w:t>
      </w:r>
      <w:r w:rsidR="00573BE4">
        <w:t xml:space="preserve"> eğitsel performansı, okuldan öğrenci için gönderilen eğitsel değerlendirme formunda yer alan öğretmen görüşleri ve bireyin velisinin de görüşleri göz önüne alınarak </w:t>
      </w:r>
      <w:r w:rsidR="00BC7EAE">
        <w:t>Özel Eğitim Değerlendirme Kurulu</w:t>
      </w:r>
      <w:r w:rsidR="00573BE4">
        <w:t xml:space="preserve"> kararıyla belirlenir.</w:t>
      </w:r>
    </w:p>
    <w:p w:rsidR="009708ED" w:rsidRDefault="009708ED" w:rsidP="002922C1">
      <w:pPr>
        <w:spacing w:after="0"/>
        <w:ind w:firstLine="708"/>
      </w:pPr>
      <w:bookmarkStart w:id="0" w:name="_GoBack"/>
      <w:bookmarkEnd w:id="0"/>
      <w:r>
        <w:t>Öğrencilerin resmi tedbirleri belirlenirken nelere dikkat edilir?</w:t>
      </w:r>
    </w:p>
    <w:p w:rsidR="009708ED" w:rsidRDefault="009708ED" w:rsidP="001E31F5">
      <w:pPr>
        <w:spacing w:after="0"/>
      </w:pPr>
      <w:r>
        <w:t xml:space="preserve">Öğrencinin okulda uygulanacak resmi tedbiri belirlenirken eğitsel tanısı ve eğitsel performansı göz önüne alınarak en az sınırlandırıcı ortamda </w:t>
      </w:r>
      <w:r w:rsidR="00573BE4">
        <w:t xml:space="preserve">eğitim alması </w:t>
      </w:r>
      <w:r w:rsidR="00BC7EAE">
        <w:t>Özel Eğitim Değerlendirme Kurulu</w:t>
      </w:r>
      <w:r w:rsidR="00573BE4">
        <w:t xml:space="preserve"> kararıyla</w:t>
      </w:r>
      <w:r>
        <w:t xml:space="preserve"> belirlenir. En az sınırlandırıcı eğitim ortamı bireyin normalleşmesi ve topluma kazandırılması için çok önemlidir.</w:t>
      </w:r>
    </w:p>
    <w:p w:rsidR="00BC7EAE" w:rsidRDefault="00BC7EAE" w:rsidP="002922C1">
      <w:pPr>
        <w:spacing w:after="0"/>
        <w:ind w:firstLine="708"/>
      </w:pPr>
      <w:r>
        <w:t>Öğrencinin destek eğitim alması yönünde karar nasıl verilir?</w:t>
      </w:r>
    </w:p>
    <w:p w:rsidR="00BC7EAE" w:rsidRDefault="00BC7EAE" w:rsidP="001E31F5">
      <w:pPr>
        <w:spacing w:after="0"/>
      </w:pPr>
      <w:r>
        <w:t>Bir öğrencinin destek eğitim alması için sağlık kurulu raporunun bulunması zorunludur. Sağlık kurulu raporu bulunmayan bireylere destek eğitim önerilemez. Destek eğitim önerilmesi için bireyin akademik performansının yanında okulu tarafında hazırlanıp RAM a gönderilen eğitsel değerlendirme formunda yer alan öğretmen ve veli görüşleri de ön planda tutulur.</w:t>
      </w:r>
    </w:p>
    <w:p w:rsidR="00BC7EAE" w:rsidRDefault="00BC7EAE" w:rsidP="002922C1">
      <w:pPr>
        <w:spacing w:after="0"/>
        <w:ind w:firstLine="708"/>
      </w:pPr>
      <w:r>
        <w:t>Özel Eğitim Değerlendirme Kurulu’nda kararlar nasıl verilir?</w:t>
      </w:r>
    </w:p>
    <w:p w:rsidR="00BC7EAE" w:rsidRDefault="00BC7EAE" w:rsidP="001E31F5">
      <w:pPr>
        <w:spacing w:after="0"/>
      </w:pPr>
      <w:r>
        <w:t xml:space="preserve">Özel Eğitim Değerlendirme Kurulu’nda karalar verilirken öğrencinin eğitsel performansı, varsa zihinsel testi, okul </w:t>
      </w:r>
      <w:proofErr w:type="spellStart"/>
      <w:r>
        <w:t>evrağında</w:t>
      </w:r>
      <w:proofErr w:type="spellEnd"/>
      <w:r>
        <w:t xml:space="preserve"> bulunan öğretmen görüşleri ve veli görüşü de göz önüne alınarak kurulda bulunan (katıldıysa veli de </w:t>
      </w:r>
      <w:proofErr w:type="gramStart"/>
      <w:r>
        <w:t>dahil</w:t>
      </w:r>
      <w:proofErr w:type="gramEnd"/>
      <w:r>
        <w:t>) kişilerin oy birliği ya da oy çokluğuna göre belirlenir.</w:t>
      </w:r>
    </w:p>
    <w:p w:rsidR="001E31F5" w:rsidRDefault="001E31F5" w:rsidP="00DF52E0">
      <w:pPr>
        <w:jc w:val="center"/>
      </w:pPr>
    </w:p>
    <w:p w:rsidR="00E901ED" w:rsidRPr="00E901ED" w:rsidRDefault="00E901ED" w:rsidP="00DF52E0">
      <w:pPr>
        <w:jc w:val="center"/>
        <w:rPr>
          <w:b/>
        </w:rPr>
      </w:pPr>
      <w:r>
        <w:tab/>
      </w:r>
      <w:r>
        <w:tab/>
      </w:r>
      <w:r>
        <w:tab/>
      </w:r>
      <w:r>
        <w:tab/>
      </w:r>
      <w:r>
        <w:tab/>
      </w:r>
      <w:r>
        <w:tab/>
      </w:r>
      <w:r>
        <w:tab/>
      </w:r>
      <w:r w:rsidRPr="00E901ED">
        <w:rPr>
          <w:b/>
        </w:rPr>
        <w:tab/>
      </w:r>
      <w:r w:rsidRPr="00E901ED">
        <w:rPr>
          <w:b/>
        </w:rPr>
        <w:tab/>
        <w:t>OĞUZHAN BEDİR</w:t>
      </w:r>
    </w:p>
    <w:p w:rsidR="00E901ED" w:rsidRPr="00E901ED" w:rsidRDefault="00E901ED" w:rsidP="00E901ED">
      <w:pPr>
        <w:ind w:left="5664" w:firstLine="708"/>
        <w:jc w:val="center"/>
        <w:rPr>
          <w:b/>
        </w:rPr>
      </w:pPr>
      <w:r w:rsidRPr="00E901ED">
        <w:rPr>
          <w:b/>
        </w:rPr>
        <w:t>ÖZEL EĞİTİM ÖĞRETMENİ</w:t>
      </w:r>
    </w:p>
    <w:sectPr w:rsidR="00E901ED" w:rsidRPr="00E901ED" w:rsidSect="001E31F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48AC"/>
    <w:rsid w:val="00017C3A"/>
    <w:rsid w:val="000D003C"/>
    <w:rsid w:val="001E31F5"/>
    <w:rsid w:val="002922C1"/>
    <w:rsid w:val="004C48AC"/>
    <w:rsid w:val="00573BE4"/>
    <w:rsid w:val="009708ED"/>
    <w:rsid w:val="00BC7EAE"/>
    <w:rsid w:val="00D92A09"/>
    <w:rsid w:val="00DF52E0"/>
    <w:rsid w:val="00E901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C3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901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1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705</Words>
  <Characters>4022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COMPUTER</cp:lastModifiedBy>
  <cp:revision>3</cp:revision>
  <cp:lastPrinted>2020-12-29T12:27:00Z</cp:lastPrinted>
  <dcterms:created xsi:type="dcterms:W3CDTF">2020-10-18T12:19:00Z</dcterms:created>
  <dcterms:modified xsi:type="dcterms:W3CDTF">2020-12-29T12:27:00Z</dcterms:modified>
</cp:coreProperties>
</file>